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20A67">
        <w:rPr>
          <w:sz w:val="28"/>
          <w:szCs w:val="28"/>
        </w:rPr>
        <w:t>2</w:t>
      </w:r>
      <w:r w:rsidR="0080570A">
        <w:rPr>
          <w:sz w:val="28"/>
          <w:szCs w:val="28"/>
        </w:rPr>
        <w:t>2</w:t>
      </w:r>
      <w:r w:rsidR="00E25483">
        <w:rPr>
          <w:sz w:val="28"/>
          <w:szCs w:val="28"/>
        </w:rPr>
        <w:t>0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80570A">
        <w:rPr>
          <w:bCs/>
          <w:sz w:val="28"/>
          <w:szCs w:val="28"/>
        </w:rPr>
        <w:t>1</w:t>
      </w:r>
      <w:r w:rsidR="00420A67">
        <w:rPr>
          <w:bCs/>
          <w:sz w:val="28"/>
          <w:szCs w:val="28"/>
        </w:rPr>
        <w:t>18</w:t>
      </w:r>
      <w:r w:rsidR="00E2548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="00420A67">
        <w:rPr>
          <w:bCs/>
          <w:sz w:val="28"/>
          <w:szCs w:val="28"/>
        </w:rPr>
        <w:t>9</w:t>
      </w:r>
      <w:r w:rsidR="00E25483">
        <w:rPr>
          <w:bCs/>
          <w:sz w:val="28"/>
          <w:szCs w:val="28"/>
        </w:rPr>
        <w:t>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80570A">
        <w:rPr>
          <w:sz w:val="28"/>
          <w:szCs w:val="28"/>
        </w:rPr>
        <w:t>22</w:t>
      </w:r>
      <w:r w:rsidR="00E25483">
        <w:rPr>
          <w:sz w:val="28"/>
          <w:szCs w:val="28"/>
        </w:rPr>
        <w:t>0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27136A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27136A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Лапшина М</w:t>
      </w:r>
      <w:r w:rsidR="007A596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A5960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7A5960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7A5960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7A5960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2713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25483">
        <w:rPr>
          <w:color w:val="000000"/>
          <w:sz w:val="28"/>
          <w:szCs w:val="28"/>
        </w:rPr>
        <w:t>0</w:t>
      </w:r>
      <w:r w:rsidR="0080570A">
        <w:rPr>
          <w:color w:val="000000"/>
          <w:sz w:val="28"/>
          <w:szCs w:val="28"/>
        </w:rPr>
        <w:t xml:space="preserve">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E254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 w:rsidR="00E254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E25483">
        <w:rPr>
          <w:color w:val="000000"/>
          <w:sz w:val="28"/>
          <w:szCs w:val="28"/>
        </w:rPr>
        <w:t>Лапшин М.М.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7A596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7A596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A596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27136A" w:rsidP="00420A67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420A6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420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5483">
        <w:rPr>
          <w:color w:val="000000"/>
          <w:sz w:val="28"/>
          <w:szCs w:val="28"/>
        </w:rPr>
        <w:t>Лапшин М.М.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пояснил, что действительно управлял транспортным средством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420A67">
        <w:rPr>
          <w:sz w:val="28"/>
          <w:szCs w:val="28"/>
        </w:rPr>
        <w:t xml:space="preserve">заслушав </w:t>
      </w:r>
      <w:r w:rsidR="00E25483">
        <w:rPr>
          <w:color w:val="000000"/>
          <w:sz w:val="28"/>
          <w:szCs w:val="28"/>
        </w:rPr>
        <w:t>Лапшина М.М.</w:t>
      </w:r>
      <w:r w:rsidR="00420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E25483">
        <w:rPr>
          <w:sz w:val="28"/>
          <w:szCs w:val="28"/>
        </w:rPr>
        <w:t>70078</w:t>
      </w:r>
      <w:r>
        <w:rPr>
          <w:sz w:val="28"/>
          <w:szCs w:val="28"/>
        </w:rPr>
        <w:t xml:space="preserve"> от </w:t>
      </w:r>
      <w:r w:rsidR="00420A67">
        <w:rPr>
          <w:sz w:val="28"/>
          <w:szCs w:val="28"/>
        </w:rPr>
        <w:t>3</w:t>
      </w:r>
      <w:r w:rsidR="00E25483">
        <w:rPr>
          <w:sz w:val="28"/>
          <w:szCs w:val="28"/>
        </w:rPr>
        <w:t>0</w:t>
      </w:r>
      <w:r w:rsidR="0080570A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E25483">
        <w:rPr>
          <w:color w:val="000000"/>
          <w:sz w:val="28"/>
          <w:szCs w:val="28"/>
        </w:rPr>
        <w:t xml:space="preserve">30 марта 2025 года в 20 часов 20 минут Лапшин М.М. в </w:t>
      </w:r>
      <w:r w:rsidR="007A596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E25483">
        <w:rPr>
          <w:color w:val="000000"/>
          <w:sz w:val="28"/>
          <w:szCs w:val="28"/>
        </w:rPr>
        <w:t>«</w:t>
      </w:r>
      <w:r w:rsidR="007A5960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A5960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25483">
        <w:rPr>
          <w:color w:val="000000"/>
          <w:sz w:val="28"/>
          <w:szCs w:val="28"/>
        </w:rPr>
        <w:t>Лапшину М.М.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01</w:t>
      </w:r>
      <w:r w:rsidR="00E25483">
        <w:rPr>
          <w:sz w:val="28"/>
          <w:szCs w:val="28"/>
        </w:rPr>
        <w:t>23</w:t>
      </w:r>
      <w:r>
        <w:rPr>
          <w:sz w:val="28"/>
          <w:szCs w:val="28"/>
        </w:rPr>
        <w:t xml:space="preserve"> от </w:t>
      </w:r>
      <w:r w:rsidR="00420A67">
        <w:rPr>
          <w:sz w:val="28"/>
          <w:szCs w:val="28"/>
        </w:rPr>
        <w:t>3</w:t>
      </w:r>
      <w:r w:rsidR="00E25483">
        <w:rPr>
          <w:sz w:val="28"/>
          <w:szCs w:val="28"/>
        </w:rPr>
        <w:t>0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марта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77198" w:rsidP="00877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PRO-100 </w:t>
      </w:r>
      <w:r>
        <w:rPr>
          <w:sz w:val="28"/>
          <w:szCs w:val="28"/>
        </w:rPr>
        <w:t>touch</w:t>
      </w:r>
      <w:r>
        <w:rPr>
          <w:sz w:val="28"/>
          <w:szCs w:val="28"/>
        </w:rPr>
        <w:t>-K № 900471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E25483">
        <w:rPr>
          <w:color w:val="000000"/>
          <w:sz w:val="28"/>
          <w:szCs w:val="28"/>
        </w:rPr>
        <w:t>Лапшиным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E25483">
        <w:rPr>
          <w:sz w:val="28"/>
          <w:szCs w:val="28"/>
        </w:rPr>
        <w:t>259</w:t>
      </w:r>
      <w:r>
        <w:rPr>
          <w:sz w:val="28"/>
          <w:szCs w:val="28"/>
        </w:rPr>
        <w:t xml:space="preserve"> мг/л;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877198">
        <w:rPr>
          <w:sz w:val="28"/>
          <w:szCs w:val="28"/>
        </w:rPr>
        <w:t>2</w:t>
      </w:r>
      <w:r w:rsidR="00E25483">
        <w:rPr>
          <w:sz w:val="28"/>
          <w:szCs w:val="28"/>
        </w:rPr>
        <w:t>64</w:t>
      </w:r>
      <w:r>
        <w:rPr>
          <w:sz w:val="28"/>
          <w:szCs w:val="28"/>
        </w:rPr>
        <w:t xml:space="preserve"> от </w:t>
      </w:r>
      <w:r w:rsidR="00877198">
        <w:rPr>
          <w:sz w:val="28"/>
          <w:szCs w:val="28"/>
        </w:rPr>
        <w:t>3</w:t>
      </w:r>
      <w:r w:rsidR="00E25483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 2025 года, согласно которому у </w:t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E25483">
        <w:rPr>
          <w:color w:val="000000"/>
          <w:sz w:val="28"/>
          <w:szCs w:val="28"/>
        </w:rPr>
        <w:t>Лапшин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согласился, о чем внес в акт соответствующую запись;</w:t>
      </w:r>
    </w:p>
    <w:p w:rsidR="0080570A" w:rsidP="00805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НП 038</w:t>
      </w:r>
      <w:r w:rsidR="00E25483">
        <w:rPr>
          <w:sz w:val="28"/>
          <w:szCs w:val="28"/>
        </w:rPr>
        <w:t>201</w:t>
      </w:r>
      <w:r w:rsidR="00000314">
        <w:rPr>
          <w:sz w:val="28"/>
          <w:szCs w:val="28"/>
        </w:rPr>
        <w:t xml:space="preserve"> от </w:t>
      </w:r>
      <w:r w:rsidR="00877198">
        <w:rPr>
          <w:sz w:val="28"/>
          <w:szCs w:val="28"/>
        </w:rPr>
        <w:t>3</w:t>
      </w:r>
      <w:r w:rsidR="00E25483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</w:t>
      </w:r>
      <w:r w:rsidR="00BE65A7"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00314">
        <w:rPr>
          <w:sz w:val="28"/>
          <w:szCs w:val="28"/>
        </w:rPr>
        <w:t xml:space="preserve"> года о направлении </w:t>
      </w:r>
      <w:r w:rsidR="00E25483">
        <w:rPr>
          <w:color w:val="000000"/>
          <w:sz w:val="28"/>
          <w:szCs w:val="28"/>
        </w:rPr>
        <w:t>Лапшина М.М.</w:t>
      </w:r>
      <w:r w:rsidR="00000314">
        <w:rPr>
          <w:color w:val="000000"/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на медицинское освидетельствование на состояние опьянения в связи с </w:t>
      </w:r>
      <w:r>
        <w:rPr>
          <w:sz w:val="28"/>
          <w:szCs w:val="28"/>
        </w:rPr>
        <w:t xml:space="preserve">несогласием с результатами </w:t>
      </w:r>
      <w:r w:rsidR="00000314">
        <w:rPr>
          <w:sz w:val="28"/>
          <w:szCs w:val="28"/>
        </w:rPr>
        <w:t xml:space="preserve">освидетельствования на состояние алкогольного опьянения; 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sz w:val="28"/>
          <w:szCs w:val="28"/>
        </w:rPr>
        <w:br/>
      </w:r>
      <w:r w:rsidR="00313DF7">
        <w:rPr>
          <w:sz w:val="28"/>
          <w:szCs w:val="28"/>
        </w:rPr>
        <w:t>№</w:t>
      </w:r>
      <w:r w:rsidR="0080570A">
        <w:rPr>
          <w:sz w:val="28"/>
          <w:szCs w:val="28"/>
        </w:rPr>
        <w:t>1</w:t>
      </w:r>
      <w:r w:rsidR="00E25483">
        <w:rPr>
          <w:sz w:val="28"/>
          <w:szCs w:val="28"/>
        </w:rPr>
        <w:t>86</w:t>
      </w:r>
      <w:r w:rsidR="00313DF7">
        <w:rPr>
          <w:sz w:val="28"/>
          <w:szCs w:val="28"/>
        </w:rPr>
        <w:t xml:space="preserve"> от </w:t>
      </w:r>
      <w:r w:rsidR="00877198">
        <w:rPr>
          <w:sz w:val="28"/>
          <w:szCs w:val="28"/>
        </w:rPr>
        <w:t>3</w:t>
      </w:r>
      <w:r w:rsidR="00E25483">
        <w:rPr>
          <w:sz w:val="28"/>
          <w:szCs w:val="28"/>
        </w:rPr>
        <w:t>0</w:t>
      </w:r>
      <w:r w:rsidR="0080570A">
        <w:rPr>
          <w:sz w:val="28"/>
          <w:szCs w:val="28"/>
        </w:rPr>
        <w:t xml:space="preserve"> марта 2025 </w:t>
      </w:r>
      <w:r>
        <w:rPr>
          <w:sz w:val="28"/>
          <w:szCs w:val="28"/>
        </w:rPr>
        <w:t xml:space="preserve">года, согласно которому у </w:t>
      </w:r>
      <w:r w:rsidR="00E25483">
        <w:rPr>
          <w:color w:val="000000"/>
          <w:sz w:val="28"/>
          <w:szCs w:val="28"/>
        </w:rPr>
        <w:t>Лапшина М.М.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, модель 6810, заводской номер </w:t>
      </w:r>
      <w:r>
        <w:rPr>
          <w:sz w:val="28"/>
          <w:szCs w:val="28"/>
          <w:lang w:val="en-US"/>
        </w:rPr>
        <w:t>ARF</w:t>
      </w:r>
      <w:r w:rsidR="00F07DA1">
        <w:rPr>
          <w:sz w:val="28"/>
          <w:szCs w:val="28"/>
        </w:rPr>
        <w:t>С</w:t>
      </w:r>
      <w:r>
        <w:rPr>
          <w:sz w:val="28"/>
          <w:szCs w:val="28"/>
        </w:rPr>
        <w:t xml:space="preserve"> 0</w:t>
      </w:r>
      <w:r w:rsidR="00F07DA1">
        <w:rPr>
          <w:sz w:val="28"/>
          <w:szCs w:val="28"/>
        </w:rPr>
        <w:t>252,</w:t>
      </w:r>
      <w:r>
        <w:rPr>
          <w:sz w:val="28"/>
          <w:szCs w:val="28"/>
        </w:rPr>
        <w:t xml:space="preserve"> абсолютная погрешность (+/-) 0,05 мг/л, при этом концентрация абсолютного этилового спирта на один литр выдыхаемого </w:t>
      </w:r>
      <w:r w:rsidR="00E25483">
        <w:rPr>
          <w:color w:val="000000"/>
          <w:sz w:val="28"/>
          <w:szCs w:val="28"/>
        </w:rPr>
        <w:t>Лапшиным М.М.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E25483">
        <w:rPr>
          <w:sz w:val="28"/>
          <w:szCs w:val="28"/>
        </w:rPr>
        <w:t>22</w:t>
      </w:r>
      <w:r>
        <w:rPr>
          <w:sz w:val="28"/>
          <w:szCs w:val="28"/>
        </w:rPr>
        <w:t xml:space="preserve"> мг/л при первом выдохе и 0,</w:t>
      </w:r>
      <w:r w:rsidR="00E25483">
        <w:rPr>
          <w:sz w:val="28"/>
          <w:szCs w:val="28"/>
        </w:rPr>
        <w:t>21</w:t>
      </w:r>
      <w:r>
        <w:rPr>
          <w:sz w:val="28"/>
          <w:szCs w:val="28"/>
        </w:rPr>
        <w:t xml:space="preserve"> мг/л при втором выдохе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E25483">
        <w:rPr>
          <w:color w:val="000000"/>
          <w:sz w:val="28"/>
          <w:szCs w:val="28"/>
        </w:rPr>
        <w:t>Лапшин М.М.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E25483"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20</w:t>
      </w:r>
      <w:r w:rsidR="00877198">
        <w:rPr>
          <w:sz w:val="28"/>
          <w:szCs w:val="28"/>
        </w:rPr>
        <w:t>2</w:t>
      </w:r>
      <w:r w:rsidR="00E25483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 на диске, на которой в частности зафиксирован</w:t>
      </w:r>
      <w:r w:rsidR="0027136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E25483">
        <w:rPr>
          <w:color w:val="000000"/>
          <w:sz w:val="28"/>
          <w:szCs w:val="28"/>
        </w:rPr>
        <w:t>Лапшина М.М.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факт несогласия </w:t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результатами освидетельствования, а также процедура направления </w:t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опьянения и согласие последнего на его прохождение.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25483">
        <w:rPr>
          <w:color w:val="000000"/>
          <w:sz w:val="28"/>
          <w:szCs w:val="28"/>
        </w:rPr>
        <w:t>Лапшиным М.М.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25483">
        <w:rPr>
          <w:color w:val="000000"/>
          <w:sz w:val="28"/>
          <w:szCs w:val="28"/>
        </w:rPr>
        <w:t>Лапшина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E25483">
        <w:rPr>
          <w:color w:val="000000"/>
          <w:sz w:val="28"/>
          <w:szCs w:val="28"/>
        </w:rPr>
        <w:t>Лапшин М.М.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E25483">
        <w:rPr>
          <w:color w:val="000000"/>
          <w:sz w:val="28"/>
          <w:szCs w:val="28"/>
        </w:rPr>
        <w:t>Лапшину М.М.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25483">
        <w:rPr>
          <w:sz w:val="28"/>
          <w:szCs w:val="28"/>
        </w:rPr>
        <w:t>Лапшина М</w:t>
      </w:r>
      <w:r w:rsidR="007A5960">
        <w:rPr>
          <w:sz w:val="28"/>
          <w:szCs w:val="28"/>
        </w:rPr>
        <w:t>.</w:t>
      </w:r>
      <w:r w:rsidR="00E25483">
        <w:rPr>
          <w:sz w:val="28"/>
          <w:szCs w:val="28"/>
        </w:rPr>
        <w:t>М</w:t>
      </w:r>
      <w:r w:rsidR="007A5960">
        <w:rPr>
          <w:sz w:val="28"/>
          <w:szCs w:val="28"/>
        </w:rPr>
        <w:t>.</w:t>
      </w:r>
      <w:r w:rsidR="00E25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</w:t>
      </w:r>
      <w:r>
        <w:rPr>
          <w:bCs/>
          <w:sz w:val="28"/>
          <w:szCs w:val="28"/>
        </w:rPr>
        <w:t>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ED2EFE">
        <w:rPr>
          <w:bCs/>
          <w:sz w:val="28"/>
          <w:szCs w:val="28"/>
        </w:rPr>
        <w:t>1</w:t>
      </w:r>
      <w:r w:rsidR="00E25483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, идентификатор плательщика </w:t>
      </w:r>
      <w:r w:rsidR="00C738C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7A5960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27136A" w:rsidP="0027136A">
      <w:pPr>
        <w:jc w:val="both"/>
        <w:rPr>
          <w:rFonts w:eastAsia="Calibri"/>
          <w:sz w:val="28"/>
          <w:szCs w:val="28"/>
          <w:lang w:eastAsia="en-US"/>
        </w:rPr>
      </w:pPr>
    </w:p>
    <w:p w:rsidR="0027136A" w:rsidP="0027136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27136A" w:rsidP="0027136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7A5960" w:rsidP="0027136A">
      <w:pPr>
        <w:jc w:val="both"/>
        <w:rPr>
          <w:rFonts w:eastAsia="Calibri"/>
          <w:sz w:val="28"/>
          <w:szCs w:val="28"/>
          <w:lang w:eastAsia="en-US"/>
        </w:rPr>
      </w:pPr>
    </w:p>
    <w:p w:rsidR="007A5960" w:rsidP="0027136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B625BE" w:rsidRPr="00D635C5" w:rsidP="0027136A">
      <w:pPr>
        <w:jc w:val="both"/>
        <w:rPr>
          <w:rFonts w:eastAsia="Calibri"/>
          <w:sz w:val="28"/>
          <w:szCs w:val="28"/>
          <w:lang w:eastAsia="en-US"/>
        </w:rPr>
      </w:pPr>
    </w:p>
    <w:sectPr w:rsidSect="0027136A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A59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7136A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C64A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025D0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A5960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35BB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9E4144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2294-BCF9-4A4D-B5CB-81E8C419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